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CA" w:rsidRPr="00021770" w:rsidRDefault="00173DEE" w:rsidP="00021770">
      <w:pPr>
        <w:jc w:val="center"/>
        <w:rPr>
          <w:rFonts w:ascii="华文中宋" w:eastAsia="华文中宋" w:hAnsi="华文中宋"/>
          <w:sz w:val="36"/>
          <w:szCs w:val="36"/>
        </w:rPr>
      </w:pPr>
      <w:r w:rsidRPr="00021770">
        <w:rPr>
          <w:rFonts w:ascii="华文中宋" w:eastAsia="华文中宋" w:hAnsi="华文中宋" w:hint="eastAsia"/>
          <w:sz w:val="36"/>
          <w:szCs w:val="36"/>
        </w:rPr>
        <w:t>关于</w:t>
      </w:r>
      <w:r w:rsidR="008E6F79">
        <w:rPr>
          <w:rFonts w:ascii="华文中宋" w:eastAsia="华文中宋" w:hAnsi="华文中宋" w:hint="eastAsia"/>
          <w:sz w:val="36"/>
          <w:szCs w:val="36"/>
        </w:rPr>
        <w:t>2017年度处级干部</w:t>
      </w:r>
      <w:r w:rsidRPr="00021770">
        <w:rPr>
          <w:rFonts w:ascii="华文中宋" w:eastAsia="华文中宋" w:hAnsi="华文中宋" w:hint="eastAsia"/>
          <w:sz w:val="36"/>
          <w:szCs w:val="36"/>
        </w:rPr>
        <w:t>网络测评的说明</w:t>
      </w:r>
    </w:p>
    <w:p w:rsidR="00173DEE" w:rsidRDefault="00173DEE">
      <w:pPr>
        <w:rPr>
          <w:rFonts w:ascii="仿宋" w:eastAsia="仿宋" w:hAnsi="仿宋"/>
          <w:sz w:val="32"/>
          <w:szCs w:val="32"/>
        </w:rPr>
      </w:pPr>
    </w:p>
    <w:p w:rsidR="00C132E8" w:rsidRPr="00BA65FD" w:rsidRDefault="00C132E8">
      <w:pPr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各有关部门、有关单位：</w:t>
      </w:r>
    </w:p>
    <w:p w:rsidR="00C132E8" w:rsidRPr="00BA65FD" w:rsidRDefault="00C132E8" w:rsidP="003E7838">
      <w:pPr>
        <w:ind w:firstLine="645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根据《</w:t>
      </w:r>
      <w:r w:rsidR="008E6F79" w:rsidRPr="008E6F79">
        <w:rPr>
          <w:rFonts w:ascii="仿宋" w:eastAsia="仿宋" w:hAnsi="仿宋" w:hint="eastAsia"/>
          <w:sz w:val="32"/>
          <w:szCs w:val="32"/>
        </w:rPr>
        <w:t>北京中医药大学处</w:t>
      </w:r>
      <w:bookmarkStart w:id="0" w:name="_GoBack"/>
      <w:bookmarkEnd w:id="0"/>
      <w:r w:rsidR="008E6F79" w:rsidRPr="008E6F79">
        <w:rPr>
          <w:rFonts w:ascii="仿宋" w:eastAsia="仿宋" w:hAnsi="仿宋" w:hint="eastAsia"/>
          <w:sz w:val="32"/>
          <w:szCs w:val="32"/>
        </w:rPr>
        <w:t>级党政领导干部绩效考核办法</w:t>
      </w:r>
      <w:r w:rsidRPr="00BA65FD">
        <w:rPr>
          <w:rFonts w:ascii="仿宋" w:eastAsia="仿宋" w:hAnsi="仿宋" w:hint="eastAsia"/>
          <w:sz w:val="32"/>
          <w:szCs w:val="32"/>
        </w:rPr>
        <w:t>》</w:t>
      </w:r>
      <w:r w:rsidR="003E7838" w:rsidRPr="00BA65FD">
        <w:rPr>
          <w:rFonts w:ascii="仿宋" w:eastAsia="仿宋" w:hAnsi="仿宋" w:hint="eastAsia"/>
          <w:sz w:val="32"/>
          <w:szCs w:val="32"/>
        </w:rPr>
        <w:t>要求，现就做好</w:t>
      </w:r>
      <w:r w:rsidR="008E6F79">
        <w:rPr>
          <w:rFonts w:ascii="仿宋" w:eastAsia="仿宋" w:hAnsi="仿宋" w:hint="eastAsia"/>
          <w:sz w:val="32"/>
          <w:szCs w:val="32"/>
        </w:rPr>
        <w:t>2017年度处级干部</w:t>
      </w:r>
      <w:r w:rsidR="003E7838" w:rsidRPr="00BA65FD">
        <w:rPr>
          <w:rFonts w:ascii="仿宋" w:eastAsia="仿宋" w:hAnsi="仿宋" w:hint="eastAsia"/>
          <w:sz w:val="32"/>
          <w:szCs w:val="32"/>
        </w:rPr>
        <w:t>网络</w:t>
      </w:r>
      <w:r w:rsidR="008E6F79">
        <w:rPr>
          <w:rFonts w:ascii="仿宋" w:eastAsia="仿宋" w:hAnsi="仿宋" w:hint="eastAsia"/>
          <w:sz w:val="32"/>
          <w:szCs w:val="32"/>
        </w:rPr>
        <w:t>测评</w:t>
      </w:r>
      <w:r w:rsidR="003E7838" w:rsidRPr="00BA65FD">
        <w:rPr>
          <w:rFonts w:ascii="仿宋" w:eastAsia="仿宋" w:hAnsi="仿宋" w:hint="eastAsia"/>
          <w:sz w:val="32"/>
          <w:szCs w:val="32"/>
        </w:rPr>
        <w:t>工作说明如下。</w:t>
      </w:r>
    </w:p>
    <w:p w:rsidR="008E6F79" w:rsidRDefault="008E6F79" w:rsidP="003E7838">
      <w:pPr>
        <w:ind w:firstLine="64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一、测评对象及方式</w:t>
      </w:r>
    </w:p>
    <w:p w:rsidR="008E6F79" w:rsidRDefault="008E6F79" w:rsidP="003E7838">
      <w:pPr>
        <w:ind w:firstLine="645"/>
        <w:rPr>
          <w:rFonts w:ascii="仿宋" w:eastAsia="仿宋" w:hAnsi="仿宋"/>
          <w:sz w:val="32"/>
          <w:szCs w:val="32"/>
        </w:rPr>
      </w:pPr>
      <w:r w:rsidRPr="008E6F79">
        <w:rPr>
          <w:rFonts w:ascii="仿宋" w:eastAsia="仿宋" w:hAnsi="仿宋" w:hint="eastAsia"/>
          <w:sz w:val="32"/>
          <w:szCs w:val="32"/>
        </w:rPr>
        <w:t>本次测评对象为校本部正、副处级</w:t>
      </w:r>
      <w:r>
        <w:rPr>
          <w:rFonts w:ascii="仿宋" w:eastAsia="仿宋" w:hAnsi="仿宋" w:hint="eastAsia"/>
          <w:sz w:val="32"/>
          <w:szCs w:val="32"/>
        </w:rPr>
        <w:t>领导干部及三所附属医院院级领导干部。</w:t>
      </w:r>
    </w:p>
    <w:p w:rsidR="008E6F79" w:rsidRDefault="008E6F79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本次测评采取网络测评方式，</w:t>
      </w:r>
      <w:r w:rsidR="00AE281C">
        <w:rPr>
          <w:rFonts w:ascii="仿宋" w:eastAsia="仿宋" w:hAnsi="仿宋" w:hint="eastAsia"/>
          <w:sz w:val="32"/>
          <w:szCs w:val="32"/>
        </w:rPr>
        <w:t>在2018年1月11日至1月18日期间，</w:t>
      </w:r>
      <w:r>
        <w:rPr>
          <w:rFonts w:ascii="仿宋" w:eastAsia="仿宋" w:hAnsi="仿宋" w:hint="eastAsia"/>
          <w:sz w:val="32"/>
          <w:szCs w:val="32"/>
        </w:rPr>
        <w:t>请登录</w:t>
      </w:r>
      <w:hyperlink r:id="rId7" w:history="1">
        <w:r w:rsidRPr="00B850C7">
          <w:rPr>
            <w:rStyle w:val="a8"/>
            <w:rFonts w:ascii="仿宋" w:eastAsia="仿宋" w:hAnsi="仿宋"/>
            <w:sz w:val="32"/>
            <w:szCs w:val="32"/>
          </w:rPr>
          <w:t>http://10.6.50.201/ndkh/login.html</w:t>
        </w:r>
      </w:hyperlink>
      <w:r>
        <w:rPr>
          <w:rFonts w:ascii="仿宋" w:eastAsia="仿宋" w:hAnsi="仿宋" w:hint="eastAsia"/>
          <w:sz w:val="32"/>
          <w:szCs w:val="32"/>
        </w:rPr>
        <w:t>后，输入下发的密码进行投票（校内需通过锐捷登录，校外需要通过VPN登录方可参与测评）。</w:t>
      </w:r>
    </w:p>
    <w:p w:rsidR="008E6F79" w:rsidRPr="007E16EA" w:rsidRDefault="008E6F79" w:rsidP="003E7838">
      <w:pPr>
        <w:ind w:firstLine="645"/>
        <w:rPr>
          <w:rFonts w:ascii="黑体" w:eastAsia="黑体" w:hAnsi="黑体"/>
          <w:sz w:val="32"/>
          <w:szCs w:val="32"/>
        </w:rPr>
      </w:pPr>
      <w:r w:rsidRPr="007E16EA">
        <w:rPr>
          <w:rFonts w:ascii="黑体" w:eastAsia="黑体" w:hAnsi="黑体" w:hint="eastAsia"/>
          <w:sz w:val="32"/>
          <w:szCs w:val="32"/>
        </w:rPr>
        <w:t>二、测评内容</w:t>
      </w:r>
    </w:p>
    <w:p w:rsidR="00AE281C" w:rsidRDefault="008E6F79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本次测评共</w:t>
      </w:r>
      <w:r w:rsidR="00AE281C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三个部分</w:t>
      </w:r>
    </w:p>
    <w:p w:rsidR="008E6F79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8E6F79">
        <w:rPr>
          <w:rFonts w:ascii="仿宋" w:eastAsia="仿宋" w:hAnsi="仿宋" w:hint="eastAsia"/>
          <w:sz w:val="32"/>
          <w:szCs w:val="32"/>
        </w:rPr>
        <w:t>对被测评对象2017年度</w:t>
      </w:r>
      <w:r>
        <w:rPr>
          <w:rFonts w:ascii="仿宋" w:eastAsia="仿宋" w:hAnsi="仿宋" w:hint="eastAsia"/>
          <w:sz w:val="32"/>
          <w:szCs w:val="32"/>
        </w:rPr>
        <w:t>工作和表现进行综合评价，分为“优秀”、“称职”、“基本称职”、“不称职”、“不了解”五个选项。</w:t>
      </w:r>
    </w:p>
    <w:p w:rsidR="00AE281C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2、对被测评对象2017年度落实党风廉政建设责任制情况进行评分，分为十个档次，满分为100分。</w:t>
      </w:r>
    </w:p>
    <w:p w:rsidR="00AE281C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3、对所在单位领导班子2017年度落实党风廉政建设责任制情况进行评分，分为十个档次，满分为100分。</w:t>
      </w:r>
    </w:p>
    <w:p w:rsidR="00AE281C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注：2、3</w:t>
      </w:r>
      <w:proofErr w:type="gramStart"/>
      <w:r>
        <w:rPr>
          <w:rFonts w:ascii="仿宋" w:eastAsia="仿宋" w:hAnsi="仿宋" w:hint="eastAsia"/>
          <w:sz w:val="32"/>
          <w:szCs w:val="32"/>
        </w:rPr>
        <w:t>两个</w:t>
      </w:r>
      <w:proofErr w:type="gramEnd"/>
      <w:r>
        <w:rPr>
          <w:rFonts w:ascii="仿宋" w:eastAsia="仿宋" w:hAnsi="仿宋" w:hint="eastAsia"/>
          <w:sz w:val="32"/>
          <w:szCs w:val="32"/>
        </w:rPr>
        <w:t>部门仅限本单位职工参与，校领导、处级</w:t>
      </w:r>
      <w:r>
        <w:rPr>
          <w:rFonts w:ascii="仿宋" w:eastAsia="仿宋" w:hAnsi="仿宋" w:hint="eastAsia"/>
          <w:sz w:val="32"/>
          <w:szCs w:val="32"/>
        </w:rPr>
        <w:lastRenderedPageBreak/>
        <w:t>干部、群众代表不进行投票。</w:t>
      </w:r>
    </w:p>
    <w:p w:rsidR="00AE281C" w:rsidRPr="007E16EA" w:rsidRDefault="00AE281C" w:rsidP="003E7838">
      <w:pPr>
        <w:ind w:firstLine="645"/>
        <w:rPr>
          <w:rFonts w:ascii="黑体" w:eastAsia="黑体" w:hAnsi="黑体"/>
          <w:sz w:val="32"/>
          <w:szCs w:val="32"/>
        </w:rPr>
      </w:pPr>
      <w:r w:rsidRPr="007E16EA">
        <w:rPr>
          <w:rFonts w:ascii="黑体" w:eastAsia="黑体" w:hAnsi="黑体" w:hint="eastAsia"/>
          <w:sz w:val="32"/>
          <w:szCs w:val="32"/>
        </w:rPr>
        <w:t>三、相关要求及说明</w:t>
      </w:r>
    </w:p>
    <w:p w:rsidR="00AE281C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1、测评时间为：2018年1月11日至1月18日</w:t>
      </w:r>
    </w:p>
    <w:p w:rsidR="00AE281C" w:rsidRPr="00AE281C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2、为方便大家了解处级干部工作情况，已将处级干部2017年度述职</w:t>
      </w:r>
      <w:proofErr w:type="gramStart"/>
      <w:r>
        <w:rPr>
          <w:rFonts w:ascii="仿宋" w:eastAsia="仿宋" w:hAnsi="仿宋" w:hint="eastAsia"/>
          <w:sz w:val="32"/>
          <w:szCs w:val="32"/>
        </w:rPr>
        <w:t>述责述</w:t>
      </w:r>
      <w:proofErr w:type="gramEnd"/>
      <w:r>
        <w:rPr>
          <w:rFonts w:ascii="仿宋" w:eastAsia="仿宋" w:hAnsi="仿宋" w:hint="eastAsia"/>
          <w:sz w:val="32"/>
          <w:szCs w:val="32"/>
        </w:rPr>
        <w:t>廉报告传至测评系统，点击相应人员姓名即可在线阅读。</w:t>
      </w:r>
    </w:p>
    <w:p w:rsidR="008E6F79" w:rsidRDefault="00AE281C" w:rsidP="003E783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8E6F79">
        <w:rPr>
          <w:rFonts w:ascii="仿宋" w:eastAsia="仿宋" w:hAnsi="仿宋" w:hint="eastAsia"/>
          <w:sz w:val="32"/>
          <w:szCs w:val="32"/>
        </w:rPr>
        <w:t>在新岗位任职不满半年的处级干部在原单位测评，新提任不满半年的副处级干部不被测评，但以处级干部身份参加测评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F3662" w:rsidRPr="00BA65FD" w:rsidRDefault="00AE281C" w:rsidP="00FF366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F3662" w:rsidRPr="00BA65FD">
        <w:rPr>
          <w:rFonts w:ascii="仿宋" w:eastAsia="仿宋" w:hAnsi="仿宋" w:hint="eastAsia"/>
          <w:sz w:val="32"/>
          <w:szCs w:val="32"/>
        </w:rPr>
        <w:t>、每个测评人只能获得</w:t>
      </w:r>
      <w:r w:rsidR="00FF3662" w:rsidRPr="00BA65FD">
        <w:rPr>
          <w:rFonts w:ascii="仿宋" w:eastAsia="仿宋" w:hAnsi="仿宋" w:hint="eastAsia"/>
          <w:b/>
          <w:sz w:val="32"/>
          <w:szCs w:val="32"/>
        </w:rPr>
        <w:t>1个密码</w:t>
      </w:r>
      <w:r w:rsidR="00FF3662" w:rsidRPr="00BA65FD">
        <w:rPr>
          <w:rFonts w:ascii="仿宋" w:eastAsia="仿宋" w:hAnsi="仿宋" w:hint="eastAsia"/>
          <w:sz w:val="32"/>
          <w:szCs w:val="32"/>
        </w:rPr>
        <w:t>，使用该密码进入“测评系统”</w:t>
      </w:r>
      <w:r>
        <w:rPr>
          <w:rFonts w:ascii="仿宋" w:eastAsia="仿宋" w:hAnsi="仿宋" w:hint="eastAsia"/>
          <w:sz w:val="32"/>
          <w:szCs w:val="32"/>
        </w:rPr>
        <w:t>进行测评</w:t>
      </w:r>
      <w:r w:rsidR="00FF3662" w:rsidRPr="00BA65FD">
        <w:rPr>
          <w:rFonts w:ascii="仿宋" w:eastAsia="仿宋" w:hAnsi="仿宋" w:hint="eastAsia"/>
          <w:sz w:val="32"/>
          <w:szCs w:val="32"/>
        </w:rPr>
        <w:t>，</w:t>
      </w:r>
      <w:r w:rsidR="009B38D7" w:rsidRPr="00BA65FD">
        <w:rPr>
          <w:rFonts w:ascii="仿宋" w:eastAsia="仿宋" w:hAnsi="仿宋" w:hint="eastAsia"/>
          <w:b/>
          <w:sz w:val="32"/>
          <w:szCs w:val="32"/>
          <w:u w:val="single"/>
        </w:rPr>
        <w:t>务必确认无误后</w:t>
      </w:r>
      <w:r w:rsidR="009B38D7" w:rsidRPr="00BA65FD">
        <w:rPr>
          <w:rFonts w:ascii="仿宋" w:eastAsia="仿宋" w:hAnsi="仿宋" w:hint="eastAsia"/>
          <w:b/>
          <w:sz w:val="32"/>
          <w:szCs w:val="32"/>
        </w:rPr>
        <w:t>，</w:t>
      </w:r>
      <w:r w:rsidR="00FF3662" w:rsidRPr="00BA65FD">
        <w:rPr>
          <w:rFonts w:ascii="仿宋" w:eastAsia="仿宋" w:hAnsi="仿宋" w:hint="eastAsia"/>
          <w:sz w:val="32"/>
          <w:szCs w:val="32"/>
        </w:rPr>
        <w:t>点击</w:t>
      </w:r>
      <w:r w:rsidR="009B38D7" w:rsidRPr="00BA65FD">
        <w:rPr>
          <w:rFonts w:ascii="仿宋" w:eastAsia="仿宋" w:hAnsi="仿宋" w:hint="eastAsia"/>
          <w:sz w:val="32"/>
          <w:szCs w:val="32"/>
        </w:rPr>
        <w:t>页面下方右侧</w:t>
      </w:r>
      <w:r w:rsidR="00FF3662" w:rsidRPr="00BA65FD">
        <w:rPr>
          <w:rFonts w:ascii="仿宋" w:eastAsia="仿宋" w:hAnsi="仿宋" w:hint="eastAsia"/>
          <w:sz w:val="32"/>
          <w:szCs w:val="32"/>
        </w:rPr>
        <w:t>“提交”</w:t>
      </w:r>
      <w:r w:rsidR="005876EF" w:rsidRPr="00BA65FD">
        <w:rPr>
          <w:rFonts w:ascii="仿宋" w:eastAsia="仿宋" w:hAnsi="仿宋" w:hint="eastAsia"/>
          <w:sz w:val="32"/>
          <w:szCs w:val="32"/>
        </w:rPr>
        <w:t>，该密码同时失效</w:t>
      </w:r>
      <w:r w:rsidR="009B38D7" w:rsidRPr="00BA65FD">
        <w:rPr>
          <w:rFonts w:ascii="仿宋" w:eastAsia="仿宋" w:hAnsi="仿宋" w:hint="eastAsia"/>
          <w:sz w:val="32"/>
          <w:szCs w:val="32"/>
        </w:rPr>
        <w:t>（如无法一次性完成所有投票，请点击页面下方左侧“暂存”，同时不要清理浏览器缓存，下一次再次进入继续完成）。</w:t>
      </w:r>
      <w:r w:rsidR="009B38D7" w:rsidRPr="00BA65FD">
        <w:rPr>
          <w:rFonts w:ascii="仿宋" w:eastAsia="仿宋" w:hAnsi="仿宋" w:hint="eastAsia"/>
          <w:b/>
          <w:sz w:val="32"/>
          <w:szCs w:val="32"/>
        </w:rPr>
        <w:t>严禁</w:t>
      </w:r>
      <w:r w:rsidR="00745B8D" w:rsidRPr="00BA65FD">
        <w:rPr>
          <w:rFonts w:ascii="仿宋" w:eastAsia="仿宋" w:hAnsi="仿宋" w:hint="eastAsia"/>
          <w:b/>
          <w:sz w:val="32"/>
          <w:szCs w:val="32"/>
        </w:rPr>
        <w:t>代投、代评。</w:t>
      </w:r>
    </w:p>
    <w:p w:rsidR="00AE281C" w:rsidRDefault="00AE281C" w:rsidP="009B38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5876EF" w:rsidRPr="00BA65FD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本次测评仍采取匿名方式，测评密码由党委组织部下发给各部门、单位，由各部门、各单位负责人负责分配（各单位自行登记发放情况</w:t>
      </w:r>
      <w:r w:rsidR="00727D7E">
        <w:rPr>
          <w:rFonts w:ascii="仿宋" w:eastAsia="仿宋" w:hAnsi="仿宋" w:hint="eastAsia"/>
          <w:sz w:val="32"/>
          <w:szCs w:val="32"/>
        </w:rPr>
        <w:t>，机关党委所属部门处级干部密码由机关党委负责分配</w:t>
      </w:r>
      <w:r>
        <w:rPr>
          <w:rFonts w:ascii="仿宋" w:eastAsia="仿宋" w:hAnsi="仿宋" w:hint="eastAsia"/>
          <w:sz w:val="32"/>
          <w:szCs w:val="32"/>
        </w:rPr>
        <w:t>）</w:t>
      </w:r>
      <w:r w:rsidR="0034412E">
        <w:rPr>
          <w:rFonts w:ascii="仿宋" w:eastAsia="仿宋" w:hAnsi="仿宋" w:hint="eastAsia"/>
          <w:sz w:val="32"/>
          <w:szCs w:val="32"/>
        </w:rPr>
        <w:t>，组织部仅反馈各单位投票进度情况。明确各部门、各单位负责人（学院为书记）为本单位的第一责任人，需保证本单位投票率在85%以上，如无法达到将</w:t>
      </w:r>
      <w:r w:rsidR="0034412E" w:rsidRPr="00BA65FD">
        <w:rPr>
          <w:rFonts w:ascii="仿宋" w:eastAsia="仿宋" w:hAnsi="仿宋" w:hint="eastAsia"/>
          <w:sz w:val="32"/>
          <w:szCs w:val="32"/>
        </w:rPr>
        <w:t>视情况</w:t>
      </w:r>
      <w:r w:rsidR="0034412E">
        <w:rPr>
          <w:rFonts w:ascii="仿宋" w:eastAsia="仿宋" w:hAnsi="仿宋" w:hint="eastAsia"/>
          <w:sz w:val="32"/>
          <w:szCs w:val="32"/>
        </w:rPr>
        <w:t>问责第一责任人。</w:t>
      </w:r>
    </w:p>
    <w:p w:rsidR="0034412E" w:rsidRDefault="0034412E" w:rsidP="009B38D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6、本次测评各单位获得的密码分为处级干部、本单位</w:t>
      </w:r>
      <w:r>
        <w:rPr>
          <w:rFonts w:ascii="仿宋" w:eastAsia="仿宋" w:hAnsi="仿宋" w:hint="eastAsia"/>
          <w:sz w:val="32"/>
          <w:szCs w:val="32"/>
        </w:rPr>
        <w:lastRenderedPageBreak/>
        <w:t>职工和群众代表三类，群众代表是由组织部、人事处、工会、团委随机选取的各类教职员工和学生代表，具体名单将会发放给各单位。请对照相应类别分发密码，千万不要发错。</w:t>
      </w:r>
    </w:p>
    <w:p w:rsidR="00745B8D" w:rsidRPr="00BA65FD" w:rsidRDefault="00745B8D" w:rsidP="00FF3662">
      <w:pPr>
        <w:ind w:firstLine="645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在网络测评中如遇到相关问题，可与党委组织部联系。</w:t>
      </w:r>
    </w:p>
    <w:p w:rsidR="00745B8D" w:rsidRPr="00BA65FD" w:rsidRDefault="00745B8D" w:rsidP="00FF3662">
      <w:pPr>
        <w:ind w:firstLine="645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联系人：王超</w:t>
      </w:r>
    </w:p>
    <w:p w:rsidR="00745B8D" w:rsidRPr="00BA65FD" w:rsidRDefault="00745B8D" w:rsidP="00FF3662">
      <w:pPr>
        <w:ind w:firstLine="645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联系电话：64287522</w:t>
      </w:r>
    </w:p>
    <w:p w:rsidR="00745B8D" w:rsidRPr="00BA65FD" w:rsidRDefault="00745B8D" w:rsidP="00FF3662">
      <w:pPr>
        <w:ind w:firstLine="645"/>
        <w:rPr>
          <w:rFonts w:ascii="仿宋" w:eastAsia="仿宋" w:hAnsi="仿宋"/>
          <w:sz w:val="32"/>
          <w:szCs w:val="32"/>
        </w:rPr>
      </w:pPr>
    </w:p>
    <w:p w:rsidR="00745B8D" w:rsidRPr="00BA65FD" w:rsidRDefault="00745B8D" w:rsidP="00745B8D">
      <w:pPr>
        <w:ind w:firstLineChars="1600" w:firstLine="5120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党委组织部</w:t>
      </w:r>
    </w:p>
    <w:p w:rsidR="00745B8D" w:rsidRDefault="00745B8D" w:rsidP="00745B8D">
      <w:pPr>
        <w:ind w:firstLineChars="1500" w:firstLine="4800"/>
        <w:rPr>
          <w:rFonts w:ascii="仿宋" w:eastAsia="仿宋" w:hAnsi="仿宋"/>
          <w:sz w:val="32"/>
          <w:szCs w:val="32"/>
        </w:rPr>
      </w:pPr>
      <w:r w:rsidRPr="00BA65FD">
        <w:rPr>
          <w:rFonts w:ascii="仿宋" w:eastAsia="仿宋" w:hAnsi="仿宋" w:hint="eastAsia"/>
          <w:sz w:val="32"/>
          <w:szCs w:val="32"/>
        </w:rPr>
        <w:t>201</w:t>
      </w:r>
      <w:r w:rsidR="0034412E">
        <w:rPr>
          <w:rFonts w:ascii="仿宋" w:eastAsia="仿宋" w:hAnsi="仿宋" w:hint="eastAsia"/>
          <w:sz w:val="32"/>
          <w:szCs w:val="32"/>
        </w:rPr>
        <w:t>8</w:t>
      </w:r>
      <w:r w:rsidRPr="00BA65FD">
        <w:rPr>
          <w:rFonts w:ascii="仿宋" w:eastAsia="仿宋" w:hAnsi="仿宋" w:hint="eastAsia"/>
          <w:sz w:val="32"/>
          <w:szCs w:val="32"/>
        </w:rPr>
        <w:t>年</w:t>
      </w:r>
      <w:r w:rsidR="0034412E">
        <w:rPr>
          <w:rFonts w:ascii="仿宋" w:eastAsia="仿宋" w:hAnsi="仿宋" w:hint="eastAsia"/>
          <w:sz w:val="32"/>
          <w:szCs w:val="32"/>
        </w:rPr>
        <w:t>1</w:t>
      </w:r>
      <w:r w:rsidRPr="00BA65FD">
        <w:rPr>
          <w:rFonts w:ascii="仿宋" w:eastAsia="仿宋" w:hAnsi="仿宋" w:hint="eastAsia"/>
          <w:sz w:val="32"/>
          <w:szCs w:val="32"/>
        </w:rPr>
        <w:t>月</w:t>
      </w:r>
      <w:r w:rsidR="0034412E">
        <w:rPr>
          <w:rFonts w:ascii="仿宋" w:eastAsia="仿宋" w:hAnsi="仿宋" w:hint="eastAsia"/>
          <w:sz w:val="32"/>
          <w:szCs w:val="32"/>
        </w:rPr>
        <w:t>11</w:t>
      </w:r>
      <w:r w:rsidRPr="00BA65FD">
        <w:rPr>
          <w:rFonts w:ascii="仿宋" w:eastAsia="仿宋" w:hAnsi="仿宋" w:hint="eastAsia"/>
          <w:sz w:val="32"/>
          <w:szCs w:val="32"/>
        </w:rPr>
        <w:t>日</w:t>
      </w:r>
    </w:p>
    <w:p w:rsidR="00745B8D" w:rsidRDefault="00745B8D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Style w:val="a4"/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lastRenderedPageBreak/>
        <w:t>VPN</w:t>
      </w:r>
      <w:r>
        <w:rPr>
          <w:rStyle w:val="a4"/>
          <w:rFonts w:cs="Helvetica" w:hint="eastAsia"/>
          <w:color w:val="666666"/>
          <w:sz w:val="29"/>
          <w:szCs w:val="29"/>
          <w:bdr w:val="none" w:sz="0" w:space="0" w:color="auto" w:frame="1"/>
        </w:rPr>
        <w:t>使用说明</w:t>
      </w:r>
    </w:p>
    <w:p w:rsidR="00C132E8" w:rsidRDefault="00C132E8" w:rsidP="00021770">
      <w:pPr>
        <w:pStyle w:val="a3"/>
        <w:shd w:val="clear" w:color="auto" w:fill="E2ECEE"/>
        <w:spacing w:before="0" w:beforeAutospacing="0" w:after="0" w:afterAutospacing="0"/>
        <w:ind w:firstLine="555"/>
        <w:textAlignment w:val="baseline"/>
        <w:rPr>
          <w:color w:val="666666"/>
          <w:sz w:val="29"/>
          <w:szCs w:val="29"/>
          <w:bdr w:val="none" w:sz="0" w:space="0" w:color="auto" w:frame="1"/>
          <w:shd w:val="clear" w:color="auto" w:fill="E2ECEE"/>
        </w:rPr>
      </w:pP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新</w:t>
      </w:r>
      <w:r>
        <w:rPr>
          <w:rFonts w:ascii="Helvetica" w:hAnsi="Helvetica" w:cs="Helvetica"/>
          <w:color w:val="666666"/>
          <w:sz w:val="29"/>
          <w:szCs w:val="29"/>
          <w:bdr w:val="none" w:sz="0" w:space="0" w:color="auto" w:frame="1"/>
          <w:shd w:val="clear" w:color="auto" w:fill="E2ECEE"/>
        </w:rPr>
        <w:t>VPN</w:t>
      </w: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系统全校师生都可使用，用户名和密码与</w:t>
      </w:r>
      <w:proofErr w:type="gramStart"/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数字北中医帐号</w:t>
      </w:r>
      <w:proofErr w:type="gramEnd"/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一致。</w:t>
      </w:r>
      <w:r>
        <w:rPr>
          <w:rFonts w:ascii="Helvetica" w:hAnsi="Helvetica" w:cs="Helvetica"/>
          <w:color w:val="666666"/>
          <w:sz w:val="21"/>
          <w:szCs w:val="21"/>
          <w:shd w:val="clear" w:color="auto" w:fill="E2ECEE"/>
        </w:rPr>
        <w:t> </w:t>
      </w: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新的</w:t>
      </w:r>
      <w:r>
        <w:rPr>
          <w:rFonts w:ascii="Helvetica" w:hAnsi="Helvetica" w:cs="Helvetica"/>
          <w:color w:val="666666"/>
          <w:sz w:val="29"/>
          <w:szCs w:val="29"/>
          <w:bdr w:val="none" w:sz="0" w:space="0" w:color="auto" w:frame="1"/>
          <w:shd w:val="clear" w:color="auto" w:fill="E2ECEE"/>
        </w:rPr>
        <w:t>VPN</w:t>
      </w: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系统兼容</w:t>
      </w:r>
      <w:r>
        <w:rPr>
          <w:rFonts w:ascii="Helvetica" w:hAnsi="Helvetica" w:cs="Helvetica"/>
          <w:color w:val="666666"/>
          <w:sz w:val="29"/>
          <w:szCs w:val="29"/>
          <w:bdr w:val="none" w:sz="0" w:space="0" w:color="auto" w:frame="1"/>
          <w:shd w:val="clear" w:color="auto" w:fill="E2ECEE"/>
        </w:rPr>
        <w:t>IE</w:t>
      </w: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、</w:t>
      </w:r>
      <w:r>
        <w:rPr>
          <w:rFonts w:ascii="Helvetica" w:hAnsi="Helvetica" w:cs="Helvetica"/>
          <w:color w:val="666666"/>
          <w:sz w:val="29"/>
          <w:szCs w:val="29"/>
          <w:bdr w:val="none" w:sz="0" w:space="0" w:color="auto" w:frame="1"/>
          <w:shd w:val="clear" w:color="auto" w:fill="E2ECEE"/>
        </w:rPr>
        <w:t>360</w:t>
      </w:r>
      <w:r>
        <w:rPr>
          <w:rFonts w:hint="eastAsia"/>
          <w:color w:val="666666"/>
          <w:sz w:val="29"/>
          <w:szCs w:val="29"/>
          <w:bdr w:val="none" w:sz="0" w:space="0" w:color="auto" w:frame="1"/>
          <w:shd w:val="clear" w:color="auto" w:fill="E2ECEE"/>
        </w:rPr>
        <w:t>等浏览器。</w:t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ind w:firstLine="555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打开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IE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浏览器，在地址栏输入：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https://vpn.bucm.edu.cn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或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https://202.204.32.150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，回车，即出现如下提示界面（图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1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）：</w:t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drawing>
          <wp:inline distT="0" distB="0" distL="0" distR="0" wp14:anchorId="60C928C6" wp14:editId="202E144A">
            <wp:extent cx="5271198" cy="3347049"/>
            <wp:effectExtent l="0" t="0" r="5715" b="6350"/>
            <wp:docPr id="1" name="图片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28" cy="336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ind w:firstLine="555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选择“继续浏览此网站（不推荐）”，即出现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VPN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登录界面（图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2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）：</w:t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 wp14:anchorId="22CD24FD" wp14:editId="3310CA0A">
            <wp:extent cx="5265168" cy="3933646"/>
            <wp:effectExtent l="0" t="0" r="0" b="0"/>
            <wp:docPr id="2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58" cy="39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ind w:firstLine="555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在“用户名”及“密码”栏中，输入您的用户名及密码（同</w:t>
      </w:r>
      <w:proofErr w:type="gramStart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数字北中医帐号</w:t>
      </w:r>
      <w:proofErr w:type="gramEnd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一致），点“登录”。用户名及密码通过验证后，即可进入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VPN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资源访问界面（第一次登录时，系统会提示需安装相应组件，全部默认即可，安装完成以后，桌面出现</w:t>
      </w:r>
      <w:proofErr w:type="spellStart"/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EasyConnect</w:t>
      </w:r>
      <w:proofErr w:type="spellEnd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客户端。以后每次使用可直接打开</w:t>
      </w:r>
      <w:proofErr w:type="spellStart"/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EasyConnect</w:t>
      </w:r>
      <w:proofErr w:type="spellEnd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客户端，输入用户名密码即可）（图</w:t>
      </w:r>
      <w:r>
        <w:rPr>
          <w:rFonts w:ascii="inherit" w:hAnsi="inherit" w:cs="Helvetica"/>
          <w:color w:val="666666"/>
          <w:sz w:val="29"/>
          <w:szCs w:val="29"/>
          <w:bdr w:val="none" w:sz="0" w:space="0" w:color="auto" w:frame="1"/>
        </w:rPr>
        <w:t>3</w:t>
      </w: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）：</w:t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ascii="Helvetica" w:hAnsi="Helvetica" w:cs="Helvetica"/>
          <w:noProof/>
          <w:color w:val="666666"/>
          <w:sz w:val="21"/>
          <w:szCs w:val="21"/>
        </w:rPr>
        <w:lastRenderedPageBreak/>
        <w:drawing>
          <wp:inline distT="0" distB="0" distL="0" distR="0" wp14:anchorId="2623AA17" wp14:editId="414100A2">
            <wp:extent cx="5270740" cy="3064176"/>
            <wp:effectExtent l="0" t="0" r="6350" b="3175"/>
            <wp:docPr id="3" name="图片 3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511" cy="307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70" w:rsidRDefault="00021770" w:rsidP="00021770">
      <w:pPr>
        <w:pStyle w:val="a3"/>
        <w:shd w:val="clear" w:color="auto" w:fill="E2ECEE"/>
        <w:spacing w:before="0" w:beforeAutospacing="0" w:after="0" w:afterAutospacing="0"/>
        <w:ind w:firstLine="555"/>
        <w:textAlignment w:val="baseline"/>
        <w:rPr>
          <w:rFonts w:ascii="Helvetica" w:hAnsi="Helvetica" w:cs="Helvetica"/>
          <w:color w:val="666666"/>
          <w:sz w:val="21"/>
          <w:szCs w:val="21"/>
        </w:rPr>
      </w:pPr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此时，用户即可访问校园网相关资源：既可在当前浏览器内选择点击其中任</w:t>
      </w:r>
      <w:proofErr w:type="gramStart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一</w:t>
      </w:r>
      <w:proofErr w:type="gramEnd"/>
      <w:r>
        <w:rPr>
          <w:rFonts w:cs="Helvetica" w:hint="eastAsia"/>
          <w:color w:val="666666"/>
          <w:sz w:val="29"/>
          <w:szCs w:val="29"/>
          <w:bdr w:val="none" w:sz="0" w:space="0" w:color="auto" w:frame="1"/>
        </w:rPr>
        <w:t>资源进行访问，也可将此浏览器关闭，另外打开浏览器进行访问。</w:t>
      </w:r>
    </w:p>
    <w:p w:rsidR="00173DEE" w:rsidRPr="00021770" w:rsidRDefault="00173DEE">
      <w:pPr>
        <w:rPr>
          <w:rFonts w:ascii="仿宋" w:eastAsia="仿宋" w:hAnsi="仿宋"/>
          <w:sz w:val="32"/>
          <w:szCs w:val="32"/>
        </w:rPr>
      </w:pPr>
    </w:p>
    <w:sectPr w:rsidR="00173DEE" w:rsidRPr="000217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95" w:rsidRDefault="00B02095" w:rsidP="009C0AFD">
      <w:r>
        <w:separator/>
      </w:r>
    </w:p>
  </w:endnote>
  <w:endnote w:type="continuationSeparator" w:id="0">
    <w:p w:rsidR="00B02095" w:rsidRDefault="00B02095" w:rsidP="009C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95" w:rsidRDefault="00B02095" w:rsidP="009C0AFD">
      <w:r>
        <w:separator/>
      </w:r>
    </w:p>
  </w:footnote>
  <w:footnote w:type="continuationSeparator" w:id="0">
    <w:p w:rsidR="00B02095" w:rsidRDefault="00B02095" w:rsidP="009C0AF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小虎">
    <w15:presenceInfo w15:providerId="None" w15:userId="赵小虎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9"/>
    <w:rsid w:val="00021770"/>
    <w:rsid w:val="0003455E"/>
    <w:rsid w:val="00085D8B"/>
    <w:rsid w:val="000A2C7A"/>
    <w:rsid w:val="000D7965"/>
    <w:rsid w:val="000F6F18"/>
    <w:rsid w:val="001312B8"/>
    <w:rsid w:val="00173DEE"/>
    <w:rsid w:val="001A3FF4"/>
    <w:rsid w:val="001C4B79"/>
    <w:rsid w:val="00202705"/>
    <w:rsid w:val="0020407A"/>
    <w:rsid w:val="002327D1"/>
    <w:rsid w:val="00281FB0"/>
    <w:rsid w:val="002B4AD0"/>
    <w:rsid w:val="0030243D"/>
    <w:rsid w:val="003039C1"/>
    <w:rsid w:val="00303A82"/>
    <w:rsid w:val="0033777E"/>
    <w:rsid w:val="0034412E"/>
    <w:rsid w:val="00360845"/>
    <w:rsid w:val="00375F5B"/>
    <w:rsid w:val="003767B7"/>
    <w:rsid w:val="00393E59"/>
    <w:rsid w:val="003C393C"/>
    <w:rsid w:val="003E7838"/>
    <w:rsid w:val="00400FAD"/>
    <w:rsid w:val="0043655E"/>
    <w:rsid w:val="0046436C"/>
    <w:rsid w:val="00470E37"/>
    <w:rsid w:val="004A197D"/>
    <w:rsid w:val="004B1933"/>
    <w:rsid w:val="00513439"/>
    <w:rsid w:val="0053254C"/>
    <w:rsid w:val="00540594"/>
    <w:rsid w:val="00583C44"/>
    <w:rsid w:val="005876EF"/>
    <w:rsid w:val="005A3940"/>
    <w:rsid w:val="005C10D5"/>
    <w:rsid w:val="005C76DA"/>
    <w:rsid w:val="005F3E4E"/>
    <w:rsid w:val="00667055"/>
    <w:rsid w:val="006A3968"/>
    <w:rsid w:val="006A79CA"/>
    <w:rsid w:val="006C6F93"/>
    <w:rsid w:val="006D7B43"/>
    <w:rsid w:val="006F66D6"/>
    <w:rsid w:val="0070566F"/>
    <w:rsid w:val="00727D7E"/>
    <w:rsid w:val="007316C4"/>
    <w:rsid w:val="007410CA"/>
    <w:rsid w:val="00745B8D"/>
    <w:rsid w:val="00763991"/>
    <w:rsid w:val="007719F1"/>
    <w:rsid w:val="007A677C"/>
    <w:rsid w:val="007C5E5B"/>
    <w:rsid w:val="007D63A5"/>
    <w:rsid w:val="007E16EA"/>
    <w:rsid w:val="007F0B56"/>
    <w:rsid w:val="00880D8F"/>
    <w:rsid w:val="008874BE"/>
    <w:rsid w:val="00897C95"/>
    <w:rsid w:val="008B3FCB"/>
    <w:rsid w:val="008E6F79"/>
    <w:rsid w:val="0091000B"/>
    <w:rsid w:val="00981963"/>
    <w:rsid w:val="009A6641"/>
    <w:rsid w:val="009B38D7"/>
    <w:rsid w:val="009C0AFD"/>
    <w:rsid w:val="00A236D5"/>
    <w:rsid w:val="00A503A5"/>
    <w:rsid w:val="00AB670A"/>
    <w:rsid w:val="00AE281C"/>
    <w:rsid w:val="00B02095"/>
    <w:rsid w:val="00B24A29"/>
    <w:rsid w:val="00B338BA"/>
    <w:rsid w:val="00B73EC5"/>
    <w:rsid w:val="00BA65FD"/>
    <w:rsid w:val="00BB5E06"/>
    <w:rsid w:val="00C132E8"/>
    <w:rsid w:val="00C216E3"/>
    <w:rsid w:val="00CA0177"/>
    <w:rsid w:val="00D02AA6"/>
    <w:rsid w:val="00D31B1D"/>
    <w:rsid w:val="00DC4DB2"/>
    <w:rsid w:val="00DE4E7C"/>
    <w:rsid w:val="00E03BF2"/>
    <w:rsid w:val="00E120B4"/>
    <w:rsid w:val="00E122AB"/>
    <w:rsid w:val="00E42633"/>
    <w:rsid w:val="00E51ED2"/>
    <w:rsid w:val="00E57B59"/>
    <w:rsid w:val="00E914A6"/>
    <w:rsid w:val="00EA510B"/>
    <w:rsid w:val="00ED5E2F"/>
    <w:rsid w:val="00EE4831"/>
    <w:rsid w:val="00EF27AF"/>
    <w:rsid w:val="00EF7025"/>
    <w:rsid w:val="00F57FA5"/>
    <w:rsid w:val="00FD1F6D"/>
    <w:rsid w:val="00FE219F"/>
    <w:rsid w:val="00FE2538"/>
    <w:rsid w:val="00FF366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177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17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17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C0AF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C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C0AFD"/>
    <w:rPr>
      <w:sz w:val="18"/>
      <w:szCs w:val="18"/>
    </w:rPr>
  </w:style>
  <w:style w:type="character" w:styleId="a8">
    <w:name w:val="Hyperlink"/>
    <w:basedOn w:val="a0"/>
    <w:uiPriority w:val="99"/>
    <w:unhideWhenUsed/>
    <w:rsid w:val="00D02A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C6F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21770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177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177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9C0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C0AF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C0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C0AFD"/>
    <w:rPr>
      <w:sz w:val="18"/>
      <w:szCs w:val="18"/>
    </w:rPr>
  </w:style>
  <w:style w:type="character" w:styleId="a8">
    <w:name w:val="Hyperlink"/>
    <w:basedOn w:val="a0"/>
    <w:uiPriority w:val="99"/>
    <w:unhideWhenUsed/>
    <w:rsid w:val="00D02AA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C6F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10.6.50.201/ndkh/login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王超</dc:creator>
  <cp:keywords/>
  <dc:description/>
  <cp:lastModifiedBy>王超</cp:lastModifiedBy>
  <cp:revision>13</cp:revision>
  <dcterms:created xsi:type="dcterms:W3CDTF">2017-12-26T05:46:00Z</dcterms:created>
  <dcterms:modified xsi:type="dcterms:W3CDTF">2018-01-11T02:25:00Z</dcterms:modified>
</cp:coreProperties>
</file>