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A0" w:rsidRPr="008905DC" w:rsidRDefault="008905DC" w:rsidP="008905DC">
      <w:pPr>
        <w:jc w:val="center"/>
        <w:rPr>
          <w:sz w:val="32"/>
          <w:szCs w:val="32"/>
        </w:rPr>
      </w:pPr>
      <w:r w:rsidRPr="008905DC">
        <w:rPr>
          <w:rFonts w:hint="eastAsia"/>
          <w:sz w:val="32"/>
          <w:szCs w:val="32"/>
        </w:rPr>
        <w:t>2014</w:t>
      </w:r>
      <w:r w:rsidRPr="008905DC">
        <w:rPr>
          <w:rFonts w:hint="eastAsia"/>
          <w:sz w:val="32"/>
          <w:szCs w:val="32"/>
        </w:rPr>
        <w:t>年党建课题</w:t>
      </w:r>
      <w:r w:rsidR="00362E93">
        <w:rPr>
          <w:rFonts w:hint="eastAsia"/>
          <w:sz w:val="32"/>
          <w:szCs w:val="32"/>
        </w:rPr>
        <w:t>中标名单</w:t>
      </w:r>
    </w:p>
    <w:tbl>
      <w:tblPr>
        <w:tblStyle w:val="a3"/>
        <w:tblW w:w="8522" w:type="dxa"/>
        <w:tblLook w:val="04A0"/>
      </w:tblPr>
      <w:tblGrid>
        <w:gridCol w:w="648"/>
        <w:gridCol w:w="4858"/>
        <w:gridCol w:w="929"/>
        <w:gridCol w:w="1055"/>
        <w:gridCol w:w="1032"/>
      </w:tblGrid>
      <w:tr w:rsidR="00D613C2" w:rsidTr="00D613C2">
        <w:tc>
          <w:tcPr>
            <w:tcW w:w="648" w:type="dxa"/>
          </w:tcPr>
          <w:p w:rsidR="00D613C2" w:rsidRDefault="00D613C2">
            <w:r>
              <w:rPr>
                <w:rFonts w:hint="eastAsia"/>
              </w:rPr>
              <w:t>排名</w:t>
            </w:r>
          </w:p>
        </w:tc>
        <w:tc>
          <w:tcPr>
            <w:tcW w:w="4858" w:type="dxa"/>
          </w:tcPr>
          <w:p w:rsidR="00D613C2" w:rsidRDefault="00D613C2" w:rsidP="009A26A1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29" w:type="dxa"/>
          </w:tcPr>
          <w:p w:rsidR="00D613C2" w:rsidRDefault="00D613C2" w:rsidP="009A26A1">
            <w:pPr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055" w:type="dxa"/>
          </w:tcPr>
          <w:p w:rsidR="00D613C2" w:rsidRDefault="00D613C2" w:rsidP="009A26A1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032" w:type="dxa"/>
          </w:tcPr>
          <w:p w:rsidR="00D613C2" w:rsidRDefault="00D613C2" w:rsidP="009A26A1">
            <w:pPr>
              <w:jc w:val="center"/>
            </w:pPr>
            <w:r>
              <w:rPr>
                <w:rFonts w:hint="eastAsia"/>
              </w:rPr>
              <w:t>金额</w:t>
            </w:r>
          </w:p>
          <w:p w:rsidR="00D613C2" w:rsidRDefault="00D613C2" w:rsidP="009A26A1">
            <w:pPr>
              <w:jc w:val="center"/>
            </w:pPr>
            <w:r w:rsidRPr="00D613C2">
              <w:rPr>
                <w:rFonts w:hint="eastAsia"/>
              </w:rPr>
              <w:t>（万元）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</w:t>
            </w:r>
          </w:p>
        </w:tc>
        <w:tc>
          <w:tcPr>
            <w:tcW w:w="4858" w:type="dxa"/>
          </w:tcPr>
          <w:p w:rsidR="00D613C2" w:rsidRPr="00CA2D58" w:rsidRDefault="00D613C2" w:rsidP="00CA2D58">
            <w:pPr>
              <w:spacing w:line="360" w:lineRule="auto"/>
              <w:jc w:val="left"/>
            </w:pPr>
            <w:r w:rsidRPr="00CA2D58">
              <w:rPr>
                <w:rFonts w:hint="eastAsia"/>
              </w:rPr>
              <w:t>基于朋辈教育的中医院校学业辅导工作模式研究</w:t>
            </w:r>
          </w:p>
        </w:tc>
        <w:tc>
          <w:tcPr>
            <w:tcW w:w="929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李玮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学工部</w:t>
            </w:r>
          </w:p>
        </w:tc>
        <w:tc>
          <w:tcPr>
            <w:tcW w:w="1032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</w:t>
            </w:r>
          </w:p>
        </w:tc>
        <w:tc>
          <w:tcPr>
            <w:tcW w:w="4858" w:type="dxa"/>
          </w:tcPr>
          <w:p w:rsidR="00D613C2" w:rsidRDefault="00D613C2" w:rsidP="00CA2D58">
            <w:pPr>
              <w:jc w:val="left"/>
            </w:pPr>
            <w:r w:rsidRPr="00CA2D58">
              <w:rPr>
                <w:rFonts w:hint="eastAsia"/>
              </w:rPr>
              <w:t>新形势下高校纪委的监督责任研究</w:t>
            </w:r>
          </w:p>
        </w:tc>
        <w:tc>
          <w:tcPr>
            <w:tcW w:w="929" w:type="dxa"/>
          </w:tcPr>
          <w:p w:rsidR="00D613C2" w:rsidRPr="00CA2D58" w:rsidRDefault="00D613C2" w:rsidP="00CA2D58">
            <w:pPr>
              <w:spacing w:line="360" w:lineRule="auto"/>
              <w:jc w:val="left"/>
            </w:pPr>
            <w:r w:rsidRPr="00CA2D58">
              <w:rPr>
                <w:rFonts w:hint="eastAsia"/>
              </w:rPr>
              <w:t>赵志理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纪委</w:t>
            </w:r>
          </w:p>
        </w:tc>
        <w:tc>
          <w:tcPr>
            <w:tcW w:w="1032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t>3</w:t>
            </w:r>
          </w:p>
        </w:tc>
        <w:tc>
          <w:tcPr>
            <w:tcW w:w="485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D567F">
              <w:rPr>
                <w:rFonts w:hint="eastAsia"/>
              </w:rPr>
              <w:t>在新时期发展党员工作制度的研究</w:t>
            </w:r>
          </w:p>
        </w:tc>
        <w:tc>
          <w:tcPr>
            <w:tcW w:w="929" w:type="dxa"/>
            <w:vAlign w:val="center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王超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032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4</w:t>
            </w:r>
          </w:p>
        </w:tc>
        <w:tc>
          <w:tcPr>
            <w:tcW w:w="4858" w:type="dxa"/>
          </w:tcPr>
          <w:p w:rsidR="00D613C2" w:rsidRPr="00CA2D58" w:rsidRDefault="00D613C2" w:rsidP="00CA2D58">
            <w:pPr>
              <w:spacing w:line="360" w:lineRule="auto"/>
              <w:jc w:val="left"/>
            </w:pPr>
            <w:r w:rsidRPr="00CA2D58">
              <w:rPr>
                <w:rFonts w:hint="eastAsia"/>
              </w:rPr>
              <w:t>我校医学生德育及综合素质评价体系的研究</w:t>
            </w:r>
          </w:p>
        </w:tc>
        <w:tc>
          <w:tcPr>
            <w:tcW w:w="929" w:type="dxa"/>
          </w:tcPr>
          <w:p w:rsidR="00D613C2" w:rsidRPr="00CA2D58" w:rsidRDefault="00D613C2" w:rsidP="00CA2D58">
            <w:pPr>
              <w:spacing w:line="360" w:lineRule="auto"/>
              <w:jc w:val="left"/>
            </w:pPr>
            <w:r w:rsidRPr="00CA2D58">
              <w:rPr>
                <w:rFonts w:hint="eastAsia"/>
              </w:rPr>
              <w:t>黄怡然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针推学院</w:t>
            </w:r>
          </w:p>
        </w:tc>
        <w:tc>
          <w:tcPr>
            <w:tcW w:w="1032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5</w:t>
            </w:r>
          </w:p>
        </w:tc>
        <w:tc>
          <w:tcPr>
            <w:tcW w:w="4858" w:type="dxa"/>
          </w:tcPr>
          <w:p w:rsidR="00D613C2" w:rsidRPr="00CA2D58" w:rsidRDefault="00D613C2" w:rsidP="008905DC">
            <w:pPr>
              <w:jc w:val="left"/>
            </w:pPr>
            <w:r w:rsidRPr="00CA2D58">
              <w:rPr>
                <w:rFonts w:hint="eastAsia"/>
              </w:rPr>
              <w:t>以“服务育人”为宗旨的网络思政教育微信平台的应用与发展研究</w:t>
            </w:r>
          </w:p>
        </w:tc>
        <w:tc>
          <w:tcPr>
            <w:tcW w:w="929" w:type="dxa"/>
          </w:tcPr>
          <w:p w:rsidR="00D613C2" w:rsidRPr="00CA2D58" w:rsidRDefault="00D613C2" w:rsidP="00CA2D58">
            <w:pPr>
              <w:spacing w:line="360" w:lineRule="auto"/>
              <w:jc w:val="left"/>
            </w:pPr>
            <w:r w:rsidRPr="00CA2D58">
              <w:rPr>
                <w:rFonts w:hint="eastAsia"/>
              </w:rPr>
              <w:t>杜伟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学工部</w:t>
            </w:r>
          </w:p>
        </w:tc>
        <w:tc>
          <w:tcPr>
            <w:tcW w:w="1032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t>6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高校青年教师思想政治工作创新研究</w:t>
            </w:r>
          </w:p>
        </w:tc>
        <w:tc>
          <w:tcPr>
            <w:tcW w:w="929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王家红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人事处</w:t>
            </w:r>
          </w:p>
        </w:tc>
        <w:tc>
          <w:tcPr>
            <w:tcW w:w="1032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7</w:t>
            </w:r>
          </w:p>
        </w:tc>
        <w:tc>
          <w:tcPr>
            <w:tcW w:w="4858" w:type="dxa"/>
          </w:tcPr>
          <w:p w:rsidR="00D613C2" w:rsidRPr="00CA2D58" w:rsidRDefault="00D613C2" w:rsidP="008905DC">
            <w:pPr>
              <w:jc w:val="left"/>
            </w:pPr>
            <w:r w:rsidRPr="00CA2D58">
              <w:rPr>
                <w:rFonts w:hint="eastAsia"/>
              </w:rPr>
              <w:t>在青少年中弘扬中医药传统文化的实践研究——基于中医药文化夏令营的视角</w:t>
            </w:r>
          </w:p>
        </w:tc>
        <w:tc>
          <w:tcPr>
            <w:tcW w:w="929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艾华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招就处</w:t>
            </w:r>
          </w:p>
        </w:tc>
        <w:tc>
          <w:tcPr>
            <w:tcW w:w="1032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8</w:t>
            </w:r>
          </w:p>
        </w:tc>
        <w:tc>
          <w:tcPr>
            <w:tcW w:w="485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D567F">
              <w:rPr>
                <w:rFonts w:hint="eastAsia"/>
              </w:rPr>
              <w:t>大学生社会主义核心价值观教育的校园文化载体研究</w:t>
            </w:r>
          </w:p>
        </w:tc>
        <w:tc>
          <w:tcPr>
            <w:tcW w:w="929" w:type="dxa"/>
            <w:vAlign w:val="center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张小勇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ind w:firstLineChars="50" w:firstLine="105"/>
              <w:jc w:val="left"/>
            </w:pPr>
            <w:r>
              <w:rPr>
                <w:rFonts w:hint="eastAsia"/>
              </w:rPr>
              <w:t>党校办</w:t>
            </w:r>
          </w:p>
        </w:tc>
        <w:tc>
          <w:tcPr>
            <w:tcW w:w="1032" w:type="dxa"/>
          </w:tcPr>
          <w:p w:rsidR="00D613C2" w:rsidRDefault="00D613C2" w:rsidP="00CA2D58">
            <w:pPr>
              <w:ind w:firstLineChars="50" w:firstLine="105"/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9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中国传统医德在践行社会主义核心价值观中的地位和作用研究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赵丽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人文学院</w:t>
            </w:r>
          </w:p>
        </w:tc>
        <w:tc>
          <w:tcPr>
            <w:tcW w:w="1032" w:type="dxa"/>
          </w:tcPr>
          <w:p w:rsidR="00D613C2" w:rsidRPr="008905DC" w:rsidRDefault="00D613C2" w:rsidP="00CA2D58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10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多元化时代下中医药院校思想政治教育实效性探究</w:t>
            </w:r>
            <w:r w:rsidRPr="00CD567F">
              <w:rPr>
                <w:rFonts w:hint="eastAsia"/>
              </w:rPr>
              <w:t>---</w:t>
            </w:r>
            <w:r w:rsidRPr="00CD567F">
              <w:rPr>
                <w:rFonts w:hint="eastAsia"/>
              </w:rPr>
              <w:t>以大学生科研创新能力培养为切入点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艾路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中药学院</w:t>
            </w:r>
          </w:p>
        </w:tc>
        <w:tc>
          <w:tcPr>
            <w:tcW w:w="1032" w:type="dxa"/>
          </w:tcPr>
          <w:p w:rsidR="00D613C2" w:rsidRPr="008905DC" w:rsidRDefault="00D613C2" w:rsidP="00CA2D58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11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医患和谐背景下医学生法律素养培养新路径研究与实践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邓勇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人文学院</w:t>
            </w:r>
          </w:p>
        </w:tc>
        <w:tc>
          <w:tcPr>
            <w:tcW w:w="1032" w:type="dxa"/>
          </w:tcPr>
          <w:p w:rsidR="00D613C2" w:rsidRPr="008905DC" w:rsidRDefault="00D613C2" w:rsidP="00CA2D58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12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我校研究生思想政治理论课教学与实践有机结合的方法研究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万宗凤</w:t>
            </w:r>
          </w:p>
          <w:p w:rsidR="00D613C2" w:rsidRPr="00CD567F" w:rsidRDefault="00D613C2" w:rsidP="00CA2D58">
            <w:pPr>
              <w:jc w:val="left"/>
            </w:pP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人文学院</w:t>
            </w:r>
          </w:p>
        </w:tc>
        <w:tc>
          <w:tcPr>
            <w:tcW w:w="1032" w:type="dxa"/>
          </w:tcPr>
          <w:p w:rsidR="00D613C2" w:rsidRPr="008905DC" w:rsidRDefault="00D613C2" w:rsidP="00CA2D58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13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网络</w:t>
            </w:r>
            <w:r w:rsidRPr="00CD567F">
              <w:t>虚拟组织</w:t>
            </w:r>
            <w:r w:rsidRPr="00CD567F">
              <w:rPr>
                <w:rFonts w:hint="eastAsia"/>
              </w:rPr>
              <w:t>在临床医学专业学位研究生党支部的功能发挥及路径实现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杨洋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东直门医院</w:t>
            </w:r>
          </w:p>
        </w:tc>
        <w:tc>
          <w:tcPr>
            <w:tcW w:w="1032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14</w:t>
            </w:r>
          </w:p>
        </w:tc>
        <w:tc>
          <w:tcPr>
            <w:tcW w:w="485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D567F">
              <w:rPr>
                <w:rFonts w:hint="eastAsia"/>
              </w:rPr>
              <w:t>现代大学制度下法人治理结构研究</w:t>
            </w:r>
          </w:p>
        </w:tc>
        <w:tc>
          <w:tcPr>
            <w:tcW w:w="929" w:type="dxa"/>
            <w:vAlign w:val="center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郭书文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党校办</w:t>
            </w:r>
          </w:p>
        </w:tc>
        <w:tc>
          <w:tcPr>
            <w:tcW w:w="1032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15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从“中医药核心价值观”到“社会主义核心价值观”——我校大学生价值观教育的路径研究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胡兵</w:t>
            </w:r>
          </w:p>
          <w:p w:rsidR="00D613C2" w:rsidRPr="00CD567F" w:rsidRDefault="00D613C2" w:rsidP="00CA2D58">
            <w:pPr>
              <w:jc w:val="left"/>
            </w:pP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人文学院</w:t>
            </w:r>
          </w:p>
        </w:tc>
        <w:tc>
          <w:tcPr>
            <w:tcW w:w="1032" w:type="dxa"/>
          </w:tcPr>
          <w:p w:rsidR="00D613C2" w:rsidRPr="008905DC" w:rsidRDefault="00D613C2" w:rsidP="00CA2D58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16</w:t>
            </w:r>
          </w:p>
        </w:tc>
        <w:tc>
          <w:tcPr>
            <w:tcW w:w="485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D567F">
              <w:rPr>
                <w:rFonts w:hint="eastAsia"/>
              </w:rPr>
              <w:t>北京中医药大学名家大师生平辑录的价值观研究与应用</w:t>
            </w:r>
          </w:p>
        </w:tc>
        <w:tc>
          <w:tcPr>
            <w:tcW w:w="929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肖连宇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宣传部</w:t>
            </w:r>
          </w:p>
        </w:tc>
        <w:tc>
          <w:tcPr>
            <w:tcW w:w="1032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17</w:t>
            </w:r>
          </w:p>
        </w:tc>
        <w:tc>
          <w:tcPr>
            <w:tcW w:w="4858" w:type="dxa"/>
          </w:tcPr>
          <w:p w:rsidR="00D613C2" w:rsidRPr="00CA2D58" w:rsidRDefault="00D613C2" w:rsidP="008905DC">
            <w:pPr>
              <w:jc w:val="left"/>
            </w:pPr>
            <w:r w:rsidRPr="00CA2D58">
              <w:rPr>
                <w:rFonts w:hint="eastAsia"/>
              </w:rPr>
              <w:t>中医文化价值观与社会主义核心价值观互动机制的实证研究</w:t>
            </w:r>
          </w:p>
        </w:tc>
        <w:tc>
          <w:tcPr>
            <w:tcW w:w="929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刘晓辉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招就处</w:t>
            </w:r>
          </w:p>
        </w:tc>
        <w:tc>
          <w:tcPr>
            <w:tcW w:w="1032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18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中国梦背景下</w:t>
            </w:r>
            <w:r w:rsidRPr="00CD567F">
              <w:rPr>
                <w:rFonts w:hint="eastAsia"/>
              </w:rPr>
              <w:t>90</w:t>
            </w:r>
            <w:r w:rsidRPr="00CD567F">
              <w:rPr>
                <w:rFonts w:hint="eastAsia"/>
              </w:rPr>
              <w:t>后医学生第二课堂感恩教育模式研究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龚腾飞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护理学院</w:t>
            </w:r>
          </w:p>
        </w:tc>
        <w:tc>
          <w:tcPr>
            <w:tcW w:w="1032" w:type="dxa"/>
          </w:tcPr>
          <w:p w:rsidR="00D613C2" w:rsidRPr="008905DC" w:rsidRDefault="00D613C2" w:rsidP="00CA2D58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19</w:t>
            </w:r>
          </w:p>
        </w:tc>
        <w:tc>
          <w:tcPr>
            <w:tcW w:w="4858" w:type="dxa"/>
          </w:tcPr>
          <w:p w:rsidR="00D613C2" w:rsidRDefault="00D613C2" w:rsidP="00CA2D58">
            <w:pPr>
              <w:jc w:val="left"/>
            </w:pPr>
            <w:r w:rsidRPr="00CD567F">
              <w:rPr>
                <w:rFonts w:hint="eastAsia"/>
              </w:rPr>
              <w:t>思想政治教育框架下的大学生宗教信仰状况研究</w:t>
            </w:r>
          </w:p>
        </w:tc>
        <w:tc>
          <w:tcPr>
            <w:tcW w:w="929" w:type="dxa"/>
          </w:tcPr>
          <w:p w:rsidR="00D613C2" w:rsidRDefault="00D613C2" w:rsidP="00CA2D58">
            <w:pPr>
              <w:jc w:val="left"/>
            </w:pPr>
            <w:r w:rsidRPr="00CA2D58">
              <w:rPr>
                <w:rFonts w:hint="eastAsia"/>
              </w:rPr>
              <w:t>赵小虎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保卫处</w:t>
            </w:r>
          </w:p>
        </w:tc>
        <w:tc>
          <w:tcPr>
            <w:tcW w:w="1032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20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医学生积极品质与</w:t>
            </w:r>
            <w:r w:rsidRPr="00CD567F">
              <w:t>亲社会行为倾向</w:t>
            </w:r>
            <w:r w:rsidRPr="00CD567F">
              <w:rPr>
                <w:rFonts w:hint="eastAsia"/>
              </w:rPr>
              <w:t>研究</w:t>
            </w:r>
            <w:r w:rsidRPr="00CD567F">
              <w:t>——</w:t>
            </w:r>
            <w:r w:rsidRPr="00CD567F">
              <w:t>基于积极心理学</w:t>
            </w:r>
            <w:r w:rsidRPr="00CD567F">
              <w:rPr>
                <w:rFonts w:hint="eastAsia"/>
              </w:rPr>
              <w:t>视角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孔军辉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>
              <w:rPr>
                <w:rFonts w:hint="eastAsia"/>
              </w:rPr>
              <w:t>管理学院</w:t>
            </w:r>
          </w:p>
        </w:tc>
        <w:tc>
          <w:tcPr>
            <w:tcW w:w="1032" w:type="dxa"/>
          </w:tcPr>
          <w:p w:rsidR="00D613C2" w:rsidRDefault="00D613C2" w:rsidP="00CA2D58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21</w:t>
            </w:r>
          </w:p>
        </w:tc>
        <w:tc>
          <w:tcPr>
            <w:tcW w:w="4858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新媒体环境下</w:t>
            </w:r>
            <w:r w:rsidRPr="00CD567F">
              <w:rPr>
                <w:rFonts w:hint="eastAsia"/>
              </w:rPr>
              <w:t>90</w:t>
            </w:r>
            <w:r w:rsidRPr="00CD567F">
              <w:rPr>
                <w:rFonts w:hint="eastAsia"/>
              </w:rPr>
              <w:t>后医学生思想政治教育的研究与实践</w:t>
            </w:r>
          </w:p>
        </w:tc>
        <w:tc>
          <w:tcPr>
            <w:tcW w:w="929" w:type="dxa"/>
          </w:tcPr>
          <w:p w:rsidR="00D613C2" w:rsidRPr="00CD567F" w:rsidRDefault="00D613C2" w:rsidP="00CA2D58">
            <w:pPr>
              <w:jc w:val="left"/>
            </w:pPr>
            <w:r w:rsidRPr="00CD567F">
              <w:rPr>
                <w:rFonts w:hint="eastAsia"/>
              </w:rPr>
              <w:t>唐燕</w:t>
            </w:r>
          </w:p>
        </w:tc>
        <w:tc>
          <w:tcPr>
            <w:tcW w:w="1055" w:type="dxa"/>
          </w:tcPr>
          <w:p w:rsidR="00D613C2" w:rsidRPr="00CA2D58" w:rsidRDefault="00D613C2" w:rsidP="00CA2D58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信息中心</w:t>
            </w:r>
          </w:p>
        </w:tc>
        <w:tc>
          <w:tcPr>
            <w:tcW w:w="1032" w:type="dxa"/>
          </w:tcPr>
          <w:p w:rsidR="00D613C2" w:rsidRPr="008905DC" w:rsidRDefault="00D613C2" w:rsidP="00CA2D58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22</w:t>
            </w:r>
          </w:p>
        </w:tc>
        <w:tc>
          <w:tcPr>
            <w:tcW w:w="4858" w:type="dxa"/>
          </w:tcPr>
          <w:p w:rsidR="00D613C2" w:rsidRPr="00CD567F" w:rsidRDefault="00D613C2" w:rsidP="003D2BE5">
            <w:pPr>
              <w:jc w:val="left"/>
            </w:pPr>
            <w:r w:rsidRPr="00CD567F">
              <w:rPr>
                <w:rFonts w:hint="eastAsia"/>
              </w:rPr>
              <w:t>“马克思主义经典作家进课堂”之实践探索</w:t>
            </w:r>
          </w:p>
        </w:tc>
        <w:tc>
          <w:tcPr>
            <w:tcW w:w="929" w:type="dxa"/>
          </w:tcPr>
          <w:p w:rsidR="00D613C2" w:rsidRPr="00CD567F" w:rsidRDefault="00D613C2" w:rsidP="003D2BE5">
            <w:pPr>
              <w:jc w:val="left"/>
            </w:pPr>
            <w:r w:rsidRPr="00CD567F">
              <w:rPr>
                <w:rFonts w:hint="eastAsia"/>
              </w:rPr>
              <w:t>李征</w:t>
            </w:r>
          </w:p>
        </w:tc>
        <w:tc>
          <w:tcPr>
            <w:tcW w:w="1055" w:type="dxa"/>
          </w:tcPr>
          <w:p w:rsidR="00D613C2" w:rsidRPr="00CA2D58" w:rsidRDefault="00D613C2" w:rsidP="003D2BE5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人文学院</w:t>
            </w:r>
          </w:p>
        </w:tc>
        <w:tc>
          <w:tcPr>
            <w:tcW w:w="1032" w:type="dxa"/>
          </w:tcPr>
          <w:p w:rsidR="00D613C2" w:rsidRPr="008905DC" w:rsidRDefault="00D613C2" w:rsidP="003D2BE5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lastRenderedPageBreak/>
              <w:t>23</w:t>
            </w:r>
          </w:p>
        </w:tc>
        <w:tc>
          <w:tcPr>
            <w:tcW w:w="4858" w:type="dxa"/>
          </w:tcPr>
          <w:p w:rsidR="00D613C2" w:rsidRPr="00CA2D58" w:rsidRDefault="00D613C2" w:rsidP="003D2BE5">
            <w:pPr>
              <w:jc w:val="left"/>
            </w:pPr>
            <w:r w:rsidRPr="00CA2D58">
              <w:rPr>
                <w:rFonts w:hint="eastAsia"/>
              </w:rPr>
              <w:t>基层党群互动工作机制对群众情绪疏导的影响——以东方医院党群关系建设为例</w:t>
            </w:r>
          </w:p>
        </w:tc>
        <w:tc>
          <w:tcPr>
            <w:tcW w:w="929" w:type="dxa"/>
          </w:tcPr>
          <w:p w:rsidR="00D613C2" w:rsidRPr="00CA2D58" w:rsidRDefault="00D613C2" w:rsidP="003D2BE5">
            <w:pPr>
              <w:spacing w:line="360" w:lineRule="auto"/>
              <w:jc w:val="left"/>
            </w:pPr>
            <w:r w:rsidRPr="00CA2D58">
              <w:rPr>
                <w:rFonts w:hint="eastAsia"/>
              </w:rPr>
              <w:t>马继福</w:t>
            </w:r>
          </w:p>
        </w:tc>
        <w:tc>
          <w:tcPr>
            <w:tcW w:w="1055" w:type="dxa"/>
          </w:tcPr>
          <w:p w:rsidR="00D613C2" w:rsidRPr="00CA2D58" w:rsidRDefault="00D613C2" w:rsidP="003D2BE5">
            <w:pPr>
              <w:jc w:val="left"/>
            </w:pPr>
            <w:r w:rsidRPr="00CA2D58">
              <w:rPr>
                <w:rFonts w:hint="eastAsia"/>
              </w:rPr>
              <w:t>东方医院</w:t>
            </w:r>
          </w:p>
        </w:tc>
        <w:tc>
          <w:tcPr>
            <w:tcW w:w="1032" w:type="dxa"/>
          </w:tcPr>
          <w:p w:rsidR="00D613C2" w:rsidRPr="00CA2D58" w:rsidRDefault="00D613C2" w:rsidP="003D2BE5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24</w:t>
            </w:r>
          </w:p>
        </w:tc>
        <w:tc>
          <w:tcPr>
            <w:tcW w:w="4858" w:type="dxa"/>
            <w:vAlign w:val="center"/>
          </w:tcPr>
          <w:p w:rsidR="00D613C2" w:rsidRPr="00CA2D58" w:rsidRDefault="00D613C2" w:rsidP="003D2BE5">
            <w:pPr>
              <w:jc w:val="left"/>
            </w:pPr>
            <w:r w:rsidRPr="00CD567F">
              <w:rPr>
                <w:rFonts w:hint="eastAsia"/>
              </w:rPr>
              <w:t>我校学生校园文化认知状况调查研究</w:t>
            </w:r>
          </w:p>
        </w:tc>
        <w:tc>
          <w:tcPr>
            <w:tcW w:w="929" w:type="dxa"/>
            <w:vAlign w:val="center"/>
          </w:tcPr>
          <w:p w:rsidR="00D613C2" w:rsidRPr="00CA2D58" w:rsidRDefault="00D613C2" w:rsidP="003D2BE5">
            <w:pPr>
              <w:jc w:val="left"/>
            </w:pPr>
            <w:r w:rsidRPr="00CA2D58">
              <w:rPr>
                <w:rFonts w:hint="eastAsia"/>
              </w:rPr>
              <w:t>王潇潇</w:t>
            </w:r>
          </w:p>
        </w:tc>
        <w:tc>
          <w:tcPr>
            <w:tcW w:w="1055" w:type="dxa"/>
          </w:tcPr>
          <w:p w:rsidR="00D613C2" w:rsidRPr="00CA2D58" w:rsidRDefault="00D613C2" w:rsidP="003D2BE5">
            <w:pPr>
              <w:jc w:val="left"/>
            </w:pPr>
            <w:r>
              <w:rPr>
                <w:rFonts w:hint="eastAsia"/>
              </w:rPr>
              <w:t>组织部</w:t>
            </w:r>
          </w:p>
        </w:tc>
        <w:tc>
          <w:tcPr>
            <w:tcW w:w="1032" w:type="dxa"/>
          </w:tcPr>
          <w:p w:rsidR="00D613C2" w:rsidRDefault="00D613C2" w:rsidP="003D2BE5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</w:t>
            </w:r>
            <w:r w:rsidRPr="00CA2D58">
              <w:t>5</w:t>
            </w:r>
          </w:p>
        </w:tc>
        <w:tc>
          <w:tcPr>
            <w:tcW w:w="4858" w:type="dxa"/>
            <w:vAlign w:val="center"/>
          </w:tcPr>
          <w:p w:rsidR="00D613C2" w:rsidRPr="00CA2D58" w:rsidRDefault="00D613C2" w:rsidP="003D2BE5">
            <w:pPr>
              <w:jc w:val="left"/>
            </w:pPr>
            <w:r w:rsidRPr="00CD567F">
              <w:rPr>
                <w:rFonts w:hint="eastAsia"/>
              </w:rPr>
              <w:t>北京中医药大学学生工作法律风险及其防范的研究</w:t>
            </w:r>
          </w:p>
        </w:tc>
        <w:tc>
          <w:tcPr>
            <w:tcW w:w="929" w:type="dxa"/>
            <w:vAlign w:val="center"/>
          </w:tcPr>
          <w:p w:rsidR="00D613C2" w:rsidRPr="00CA2D58" w:rsidRDefault="00D613C2" w:rsidP="003D2BE5">
            <w:pPr>
              <w:jc w:val="left"/>
            </w:pPr>
            <w:r w:rsidRPr="00CA2D58">
              <w:rPr>
                <w:rFonts w:hint="eastAsia"/>
              </w:rPr>
              <w:t>刘晓英</w:t>
            </w:r>
          </w:p>
        </w:tc>
        <w:tc>
          <w:tcPr>
            <w:tcW w:w="1055" w:type="dxa"/>
          </w:tcPr>
          <w:p w:rsidR="00D613C2" w:rsidRPr="00CA2D58" w:rsidRDefault="00D613C2" w:rsidP="003D2BE5">
            <w:pPr>
              <w:jc w:val="left"/>
            </w:pPr>
            <w:r>
              <w:rPr>
                <w:rFonts w:hint="eastAsia"/>
              </w:rPr>
              <w:t>学工部</w:t>
            </w:r>
          </w:p>
        </w:tc>
        <w:tc>
          <w:tcPr>
            <w:tcW w:w="1032" w:type="dxa"/>
          </w:tcPr>
          <w:p w:rsidR="00D613C2" w:rsidRDefault="00D613C2" w:rsidP="003D2BE5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26</w:t>
            </w:r>
          </w:p>
        </w:tc>
        <w:tc>
          <w:tcPr>
            <w:tcW w:w="4858" w:type="dxa"/>
          </w:tcPr>
          <w:p w:rsidR="00D613C2" w:rsidRPr="00CD567F" w:rsidRDefault="00D613C2" w:rsidP="003D2BE5">
            <w:pPr>
              <w:jc w:val="left"/>
            </w:pPr>
            <w:r w:rsidRPr="00CD567F">
              <w:rPr>
                <w:rFonts w:hint="eastAsia"/>
              </w:rPr>
              <w:t>“动态网络分析法”在中医类大学新生入党动机实证研究中的应用</w:t>
            </w:r>
          </w:p>
        </w:tc>
        <w:tc>
          <w:tcPr>
            <w:tcW w:w="929" w:type="dxa"/>
          </w:tcPr>
          <w:p w:rsidR="00D613C2" w:rsidRPr="00CD567F" w:rsidRDefault="00D613C2" w:rsidP="003D2BE5">
            <w:pPr>
              <w:jc w:val="left"/>
            </w:pPr>
            <w:r w:rsidRPr="00CD567F">
              <w:rPr>
                <w:rFonts w:hint="eastAsia"/>
              </w:rPr>
              <w:t>张颖</w:t>
            </w:r>
          </w:p>
        </w:tc>
        <w:tc>
          <w:tcPr>
            <w:tcW w:w="1055" w:type="dxa"/>
          </w:tcPr>
          <w:p w:rsidR="00D613C2" w:rsidRPr="00CA2D58" w:rsidRDefault="00D613C2" w:rsidP="003D2BE5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循证医学中心</w:t>
            </w:r>
          </w:p>
        </w:tc>
        <w:tc>
          <w:tcPr>
            <w:tcW w:w="1032" w:type="dxa"/>
          </w:tcPr>
          <w:p w:rsidR="00D613C2" w:rsidRPr="008905DC" w:rsidRDefault="00D613C2" w:rsidP="003D2BE5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27</w:t>
            </w:r>
          </w:p>
        </w:tc>
        <w:tc>
          <w:tcPr>
            <w:tcW w:w="4858" w:type="dxa"/>
          </w:tcPr>
          <w:p w:rsidR="00D613C2" w:rsidRPr="00CA2D58" w:rsidRDefault="00D613C2" w:rsidP="00427FD9">
            <w:pPr>
              <w:jc w:val="left"/>
            </w:pPr>
            <w:r w:rsidRPr="00CA2D58">
              <w:rPr>
                <w:rFonts w:hint="eastAsia"/>
              </w:rPr>
              <w:t>加强学习型、服务型、创新型基层党组织建设路径与实践研究</w:t>
            </w:r>
          </w:p>
        </w:tc>
        <w:tc>
          <w:tcPr>
            <w:tcW w:w="929" w:type="dxa"/>
          </w:tcPr>
          <w:p w:rsidR="00D613C2" w:rsidRPr="00CA2D58" w:rsidRDefault="00D613C2" w:rsidP="00427FD9">
            <w:pPr>
              <w:spacing w:line="360" w:lineRule="auto"/>
              <w:jc w:val="left"/>
            </w:pPr>
            <w:r w:rsidRPr="00CA2D58">
              <w:rPr>
                <w:rFonts w:hint="eastAsia"/>
              </w:rPr>
              <w:t>贺莹</w:t>
            </w:r>
          </w:p>
        </w:tc>
        <w:tc>
          <w:tcPr>
            <w:tcW w:w="1055" w:type="dxa"/>
          </w:tcPr>
          <w:p w:rsidR="00D613C2" w:rsidRPr="00CA2D58" w:rsidRDefault="00D613C2" w:rsidP="00427FD9">
            <w:pPr>
              <w:jc w:val="left"/>
            </w:pPr>
            <w:r>
              <w:rPr>
                <w:rFonts w:hint="eastAsia"/>
              </w:rPr>
              <w:t>中药学院</w:t>
            </w:r>
          </w:p>
        </w:tc>
        <w:tc>
          <w:tcPr>
            <w:tcW w:w="1032" w:type="dxa"/>
          </w:tcPr>
          <w:p w:rsidR="00D613C2" w:rsidRDefault="00D613C2" w:rsidP="00427FD9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28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团体心理辅导对大学生社会主义核心价值观影响的研究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张淑萍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护理学院</w:t>
            </w:r>
          </w:p>
        </w:tc>
        <w:tc>
          <w:tcPr>
            <w:tcW w:w="1032" w:type="dxa"/>
          </w:tcPr>
          <w:p w:rsidR="00D613C2" w:rsidRPr="008905DC" w:rsidRDefault="00D613C2" w:rsidP="00776AB1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29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新形势下党支部组织生活创新研究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杨歆科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第三临床医学院</w:t>
            </w:r>
          </w:p>
        </w:tc>
        <w:tc>
          <w:tcPr>
            <w:tcW w:w="1032" w:type="dxa"/>
          </w:tcPr>
          <w:p w:rsidR="00D613C2" w:rsidRPr="008905DC" w:rsidRDefault="00D613C2" w:rsidP="00776AB1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30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医院文化建设中医疗人文服务实践的研究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赵立红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>
              <w:rPr>
                <w:rFonts w:hint="eastAsia"/>
              </w:rPr>
              <w:t>东直门医院</w:t>
            </w:r>
          </w:p>
        </w:tc>
        <w:tc>
          <w:tcPr>
            <w:tcW w:w="1032" w:type="dxa"/>
          </w:tcPr>
          <w:p w:rsidR="00D613C2" w:rsidRDefault="00D613C2" w:rsidP="00776AB1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31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专业基础理论对非医专业辅导员职业化发展影响研究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赵娜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>
              <w:rPr>
                <w:rFonts w:hint="eastAsia"/>
              </w:rPr>
              <w:t>学工部</w:t>
            </w:r>
          </w:p>
        </w:tc>
        <w:tc>
          <w:tcPr>
            <w:tcW w:w="1032" w:type="dxa"/>
          </w:tcPr>
          <w:p w:rsidR="00D613C2" w:rsidRDefault="00D613C2" w:rsidP="00776AB1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32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美国私立医学院医德教育研究——以哈佛大学医学院为例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赵霞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人文学院</w:t>
            </w:r>
          </w:p>
        </w:tc>
        <w:tc>
          <w:tcPr>
            <w:tcW w:w="1032" w:type="dxa"/>
          </w:tcPr>
          <w:p w:rsidR="00D613C2" w:rsidRPr="008905DC" w:rsidRDefault="00D613C2" w:rsidP="00776AB1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33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发挥中医护理文化在弘扬社会主义核心价值观作用的研究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唐玲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第三临床医学院</w:t>
            </w:r>
          </w:p>
        </w:tc>
        <w:tc>
          <w:tcPr>
            <w:tcW w:w="1032" w:type="dxa"/>
          </w:tcPr>
          <w:p w:rsidR="00D613C2" w:rsidRPr="008905DC" w:rsidRDefault="00D613C2" w:rsidP="00776AB1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34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新媒体环境下建设学习型党组织的实践研究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王苹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 w:rsidRPr="008905DC">
              <w:rPr>
                <w:rFonts w:ascii="Calibri" w:eastAsia="宋体" w:hAnsi="Calibri" w:cs="Times New Roman" w:hint="eastAsia"/>
              </w:rPr>
              <w:t>信息中心</w:t>
            </w:r>
          </w:p>
        </w:tc>
        <w:tc>
          <w:tcPr>
            <w:tcW w:w="1032" w:type="dxa"/>
          </w:tcPr>
          <w:p w:rsidR="00D613C2" w:rsidRPr="008905DC" w:rsidRDefault="00D613C2" w:rsidP="00776AB1">
            <w:pPr>
              <w:jc w:val="left"/>
              <w:rPr>
                <w:rFonts w:ascii="Calibri" w:eastAsia="宋体" w:hAnsi="Calibri" w:cs="Times New Roman"/>
              </w:rPr>
            </w:pPr>
            <w:r>
              <w:rPr>
                <w:rFonts w:hint="eastAsia"/>
              </w:rPr>
              <w:t>0.2</w:t>
            </w:r>
          </w:p>
        </w:tc>
      </w:tr>
      <w:tr w:rsidR="00D613C2" w:rsidTr="00D613C2">
        <w:tc>
          <w:tcPr>
            <w:tcW w:w="648" w:type="dxa"/>
            <w:vAlign w:val="center"/>
          </w:tcPr>
          <w:p w:rsidR="00D613C2" w:rsidRPr="00CA2D58" w:rsidRDefault="00D613C2" w:rsidP="00CA2D58">
            <w:pPr>
              <w:jc w:val="left"/>
            </w:pPr>
            <w:r w:rsidRPr="00CA2D58">
              <w:rPr>
                <w:rFonts w:hint="eastAsia"/>
              </w:rPr>
              <w:t>35</w:t>
            </w:r>
          </w:p>
        </w:tc>
        <w:tc>
          <w:tcPr>
            <w:tcW w:w="4858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微信在高校思想政治教育工作中的作用与应用研究</w:t>
            </w:r>
          </w:p>
        </w:tc>
        <w:tc>
          <w:tcPr>
            <w:tcW w:w="929" w:type="dxa"/>
          </w:tcPr>
          <w:p w:rsidR="00D613C2" w:rsidRPr="00CD567F" w:rsidRDefault="00D613C2" w:rsidP="00776AB1">
            <w:pPr>
              <w:jc w:val="left"/>
            </w:pPr>
            <w:r w:rsidRPr="00CD567F">
              <w:rPr>
                <w:rFonts w:hint="eastAsia"/>
              </w:rPr>
              <w:t>马长华</w:t>
            </w:r>
          </w:p>
        </w:tc>
        <w:tc>
          <w:tcPr>
            <w:tcW w:w="1055" w:type="dxa"/>
          </w:tcPr>
          <w:p w:rsidR="00D613C2" w:rsidRPr="00CA2D58" w:rsidRDefault="00D613C2" w:rsidP="00776AB1">
            <w:pPr>
              <w:jc w:val="left"/>
            </w:pPr>
            <w:r>
              <w:rPr>
                <w:rFonts w:hint="eastAsia"/>
              </w:rPr>
              <w:t>中药学院</w:t>
            </w:r>
          </w:p>
        </w:tc>
        <w:tc>
          <w:tcPr>
            <w:tcW w:w="1032" w:type="dxa"/>
          </w:tcPr>
          <w:p w:rsidR="00D613C2" w:rsidRDefault="00D613C2" w:rsidP="00776AB1">
            <w:pPr>
              <w:jc w:val="left"/>
            </w:pPr>
            <w:r>
              <w:rPr>
                <w:rFonts w:hint="eastAsia"/>
              </w:rPr>
              <w:t>0.2</w:t>
            </w:r>
          </w:p>
        </w:tc>
      </w:tr>
    </w:tbl>
    <w:p w:rsidR="009A26A1" w:rsidRDefault="009A26A1" w:rsidP="00CA2D58">
      <w:pPr>
        <w:jc w:val="left"/>
      </w:pPr>
    </w:p>
    <w:sectPr w:rsidR="009A26A1" w:rsidSect="000C3BA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0D3" w:rsidRDefault="006440D3" w:rsidP="008905DC">
      <w:r>
        <w:separator/>
      </w:r>
    </w:p>
  </w:endnote>
  <w:endnote w:type="continuationSeparator" w:id="1">
    <w:p w:rsidR="006440D3" w:rsidRDefault="006440D3" w:rsidP="00890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735"/>
      <w:docPartObj>
        <w:docPartGallery w:val="Page Numbers (Bottom of Page)"/>
        <w:docPartUnique/>
      </w:docPartObj>
    </w:sdtPr>
    <w:sdtContent>
      <w:p w:rsidR="008905DC" w:rsidRDefault="00777B03">
        <w:pPr>
          <w:pStyle w:val="a5"/>
          <w:jc w:val="center"/>
        </w:pPr>
        <w:fldSimple w:instr=" PAGE   \* MERGEFORMAT ">
          <w:r w:rsidR="00301D42" w:rsidRPr="00301D42">
            <w:rPr>
              <w:noProof/>
              <w:lang w:val="zh-CN"/>
            </w:rPr>
            <w:t>1</w:t>
          </w:r>
        </w:fldSimple>
      </w:p>
    </w:sdtContent>
  </w:sdt>
  <w:p w:rsidR="008905DC" w:rsidRDefault="008905D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0D3" w:rsidRDefault="006440D3" w:rsidP="008905DC">
      <w:r>
        <w:separator/>
      </w:r>
    </w:p>
  </w:footnote>
  <w:footnote w:type="continuationSeparator" w:id="1">
    <w:p w:rsidR="006440D3" w:rsidRDefault="006440D3" w:rsidP="008905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6A1"/>
    <w:rsid w:val="000C3BA0"/>
    <w:rsid w:val="00301D42"/>
    <w:rsid w:val="00362E93"/>
    <w:rsid w:val="0045304C"/>
    <w:rsid w:val="0063689A"/>
    <w:rsid w:val="006440D3"/>
    <w:rsid w:val="006E7506"/>
    <w:rsid w:val="00777B03"/>
    <w:rsid w:val="007F0276"/>
    <w:rsid w:val="008905DC"/>
    <w:rsid w:val="009A26A1"/>
    <w:rsid w:val="009C3C9B"/>
    <w:rsid w:val="009D5FAD"/>
    <w:rsid w:val="00C00E26"/>
    <w:rsid w:val="00CA2D58"/>
    <w:rsid w:val="00D613C2"/>
    <w:rsid w:val="00E61F6E"/>
    <w:rsid w:val="00ED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905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905D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05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05D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05D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05D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221</Words>
  <Characters>1261</Characters>
  <Application>Microsoft Office Word</Application>
  <DocSecurity>0</DocSecurity>
  <Lines>10</Lines>
  <Paragraphs>2</Paragraphs>
  <ScaleCrop>false</ScaleCrop>
  <Company>bucm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cp:lastPrinted>2014-10-21T08:05:00Z</cp:lastPrinted>
  <dcterms:created xsi:type="dcterms:W3CDTF">2014-10-21T01:38:00Z</dcterms:created>
  <dcterms:modified xsi:type="dcterms:W3CDTF">2014-10-23T06:34:00Z</dcterms:modified>
</cp:coreProperties>
</file>